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D3" w:rsidRPr="002C0ED3" w:rsidRDefault="002C0ED3" w:rsidP="002C0ED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C0ED3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t>College Intern - Sustainability</w:t>
      </w:r>
      <w:r w:rsidRPr="002C0ED3">
        <w:rPr>
          <w:rFonts w:ascii="Arial Narrow" w:eastAsia="Times New Roman" w:hAnsi="Arial Narrow" w:cs="Times New Roman"/>
          <w:color w:val="000000"/>
          <w:sz w:val="21"/>
          <w:szCs w:val="21"/>
        </w:rPr>
        <w:br/>
        <w:t>Perkins Eastman - Washington, DC </w:t>
      </w:r>
      <w:r w:rsidRPr="002C0ED3">
        <w:rPr>
          <w:rFonts w:ascii="Arial Narrow" w:eastAsia="Times New Roman" w:hAnsi="Arial Narrow" w:cs="Times New Roman"/>
          <w:color w:val="000000"/>
          <w:sz w:val="21"/>
          <w:szCs w:val="21"/>
        </w:rPr>
        <w:br/>
        <w:t>Internship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0ED3" w:rsidRPr="002C0ED3" w:rsidTr="002C0E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0ED3" w:rsidRPr="002C0ED3" w:rsidRDefault="002C0ED3" w:rsidP="002C0ED3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Intern will work directly with the Perkins Eastman </w:t>
            </w:r>
            <w:proofErr w:type="spellStart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Firmwide</w:t>
            </w:r>
            <w:proofErr w:type="spellEnd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sustainability team to assist with both project-based and </w:t>
            </w:r>
            <w:proofErr w:type="spellStart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Firmwide</w:t>
            </w:r>
            <w:proofErr w:type="spellEnd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initiatives. Projects vary from small interior fit-outs to large master planning exercises and tasks include LEED documentation, climate analysis, and project performance analysis. </w:t>
            </w:r>
            <w:proofErr w:type="spellStart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Firmwide</w:t>
            </w:r>
            <w:proofErr w:type="spellEnd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initiatives include sustainable operations, education around a variety of sustainability-focused topics, tracking project performance, and creating case studies of completed projects.</w:t>
            </w:r>
          </w:p>
          <w:p w:rsidR="002C0ED3" w:rsidRPr="002C0ED3" w:rsidRDefault="002C0ED3" w:rsidP="002C0ED3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</w:rPr>
              <w:t>Job Responsibilities:</w:t>
            </w:r>
          </w:p>
          <w:p w:rsidR="002C0ED3" w:rsidRPr="002C0ED3" w:rsidRDefault="002C0ED3" w:rsidP="002C0E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Assistance with developing educational and training programs around sustainability</w:t>
            </w:r>
          </w:p>
          <w:p w:rsidR="002C0ED3" w:rsidRPr="002C0ED3" w:rsidRDefault="002C0ED3" w:rsidP="002C0E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Collecting data on completed design projects and creating case studies</w:t>
            </w:r>
          </w:p>
          <w:p w:rsidR="002C0ED3" w:rsidRPr="002C0ED3" w:rsidRDefault="002C0ED3" w:rsidP="002C0E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Assisting with sustainability focused project work including LEED documentation and performance analysis for projects of a variety of types and sizes</w:t>
            </w:r>
          </w:p>
          <w:p w:rsidR="002C0ED3" w:rsidRPr="002C0ED3" w:rsidRDefault="002C0ED3" w:rsidP="002C0ED3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</w:rPr>
              <w:t>Key Skills:</w:t>
            </w:r>
          </w:p>
          <w:p w:rsidR="002C0ED3" w:rsidRPr="002C0ED3" w:rsidRDefault="002C0ED3" w:rsidP="002C0E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Pursuing a Bachelor or Master Degree in in architecture, interior design, urban planning, sustainable design, or other related field.</w:t>
            </w:r>
          </w:p>
          <w:p w:rsidR="002C0ED3" w:rsidRPr="002C0ED3" w:rsidRDefault="002C0ED3" w:rsidP="002C0E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Passion for sustainability.</w:t>
            </w:r>
          </w:p>
          <w:p w:rsidR="002C0ED3" w:rsidRPr="002C0ED3" w:rsidRDefault="002C0ED3" w:rsidP="002C0E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Ability to work independently and on multiple projects simultaneously.</w:t>
            </w:r>
          </w:p>
          <w:p w:rsidR="002C0ED3" w:rsidRPr="002C0ED3" w:rsidRDefault="002C0ED3" w:rsidP="002C0E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Strong written, graphic, and verbal communication skills.</w:t>
            </w:r>
          </w:p>
          <w:p w:rsidR="002C0ED3" w:rsidRPr="002C0ED3" w:rsidRDefault="002C0ED3" w:rsidP="002C0E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Experience with the LEED rating system and performance analysis software such as </w:t>
            </w:r>
            <w:proofErr w:type="spellStart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Sefaira</w:t>
            </w:r>
            <w:proofErr w:type="spellEnd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, Insight 360, and Ladybug/Honeybee for Rhino is valuable, but not required.</w:t>
            </w:r>
          </w:p>
          <w:p w:rsidR="002C0ED3" w:rsidRPr="002C0ED3" w:rsidRDefault="002C0ED3" w:rsidP="002C0ED3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If you would like to join a dynamic, energized, innovative and collaborative environment, where your ideas will be heard and your skills challenged, send your cover letter, resume, portfolio as one file ( Adobe PDF preferred but Word is acceptable) to </w:t>
            </w:r>
            <w:proofErr w:type="spellStart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PERecruiter</w:t>
            </w:r>
            <w:proofErr w:type="spellEnd"/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 xml:space="preserve"> email address with </w:t>
            </w:r>
            <w:r w:rsidRPr="002C0ED3">
              <w:rPr>
                <w:rFonts w:ascii="Arial Narrow" w:eastAsia="Times New Roman" w:hAnsi="Arial Narrow" w:cs="Times New Roman"/>
                <w:b/>
                <w:bCs/>
                <w:color w:val="000000"/>
                <w:sz w:val="21"/>
                <w:szCs w:val="21"/>
              </w:rPr>
              <w:t>“College Intern - Sustainability – DC - Your Name”</w:t>
            </w: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 in the subject line. Please provide the website source. No phone calls please.</w:t>
            </w:r>
          </w:p>
          <w:p w:rsidR="002C0ED3" w:rsidRPr="002C0ED3" w:rsidRDefault="002C0ED3" w:rsidP="002C0ED3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</w:pPr>
            <w:r w:rsidRPr="002C0ED3">
              <w:rPr>
                <w:rFonts w:ascii="Arial Narrow" w:eastAsia="Times New Roman" w:hAnsi="Arial Narrow" w:cs="Times New Roman"/>
                <w:color w:val="000000"/>
                <w:sz w:val="21"/>
                <w:szCs w:val="21"/>
              </w:rPr>
              <w:t>Perkins Eastman is an Equal Opportunity Employer and a participant in the Federal E-Verify program</w:t>
            </w:r>
          </w:p>
        </w:tc>
      </w:tr>
    </w:tbl>
    <w:p w:rsidR="00E152DE" w:rsidRDefault="002C0ED3">
      <w:bookmarkStart w:id="0" w:name="_GoBack"/>
      <w:bookmarkEnd w:id="0"/>
    </w:p>
    <w:sectPr w:rsidR="00E1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11B"/>
    <w:multiLevelType w:val="multilevel"/>
    <w:tmpl w:val="0D7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520B"/>
    <w:multiLevelType w:val="multilevel"/>
    <w:tmpl w:val="532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D3"/>
    <w:rsid w:val="002C0ED3"/>
    <w:rsid w:val="004545EA"/>
    <w:rsid w:val="007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104F-84A8-4950-BBF0-371C73D3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4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1609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1</cp:revision>
  <dcterms:created xsi:type="dcterms:W3CDTF">2017-04-18T17:31:00Z</dcterms:created>
  <dcterms:modified xsi:type="dcterms:W3CDTF">2017-04-18T17:31:00Z</dcterms:modified>
</cp:coreProperties>
</file>